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911" w:rsidRPr="008F6412" w:rsidRDefault="005E5911" w:rsidP="005E5911">
      <w:pPr>
        <w:pStyle w:val="Heading1"/>
        <w:numPr>
          <w:ilvl w:val="0"/>
          <w:numId w:val="1"/>
        </w:numPr>
      </w:pPr>
      <w:r w:rsidRPr="008F6412">
        <w:t>GENERAL</w:t>
      </w:r>
    </w:p>
    <w:p w:rsidR="005E5911" w:rsidRPr="008F6412" w:rsidRDefault="005E5911" w:rsidP="005E5911">
      <w:pPr>
        <w:pStyle w:val="Heading2"/>
        <w:numPr>
          <w:ilvl w:val="1"/>
          <w:numId w:val="1"/>
        </w:numPr>
      </w:pPr>
      <w:r w:rsidRPr="008F6412">
        <w:t>SECTION INCLUDES</w:t>
      </w:r>
    </w:p>
    <w:p w:rsidR="005E5911" w:rsidRPr="008F6412" w:rsidRDefault="005E5911" w:rsidP="005E5911">
      <w:pPr>
        <w:pStyle w:val="Heading3"/>
        <w:numPr>
          <w:ilvl w:val="2"/>
          <w:numId w:val="1"/>
        </w:numPr>
        <w:tabs>
          <w:tab w:val="clear" w:pos="936"/>
          <w:tab w:val="num" w:pos="864"/>
        </w:tabs>
        <w:ind w:left="864"/>
      </w:pPr>
      <w:r w:rsidRPr="008F6412">
        <w:t>Nameplates.</w:t>
      </w:r>
    </w:p>
    <w:p w:rsidR="005E5911" w:rsidRDefault="005E5911" w:rsidP="005E5911">
      <w:pPr>
        <w:pStyle w:val="Heading3"/>
        <w:numPr>
          <w:ilvl w:val="2"/>
          <w:numId w:val="1"/>
        </w:numPr>
        <w:tabs>
          <w:tab w:val="clear" w:pos="936"/>
          <w:tab w:val="num" w:pos="864"/>
        </w:tabs>
        <w:ind w:left="864"/>
      </w:pPr>
      <w:r>
        <w:t>Tags.</w:t>
      </w:r>
    </w:p>
    <w:p w:rsidR="005E5911" w:rsidRDefault="005E5911" w:rsidP="005E5911">
      <w:pPr>
        <w:pStyle w:val="Heading3"/>
        <w:numPr>
          <w:ilvl w:val="2"/>
          <w:numId w:val="1"/>
        </w:numPr>
        <w:tabs>
          <w:tab w:val="clear" w:pos="936"/>
          <w:tab w:val="num" w:pos="864"/>
        </w:tabs>
        <w:ind w:left="864"/>
      </w:pPr>
      <w:r>
        <w:t>Pipe Markers.</w:t>
      </w:r>
    </w:p>
    <w:p w:rsidR="005E5911" w:rsidRDefault="005E5911" w:rsidP="005E5911">
      <w:pPr>
        <w:pStyle w:val="Heading3"/>
        <w:numPr>
          <w:ilvl w:val="2"/>
          <w:numId w:val="1"/>
        </w:numPr>
        <w:tabs>
          <w:tab w:val="clear" w:pos="936"/>
          <w:tab w:val="num" w:pos="864"/>
        </w:tabs>
        <w:ind w:left="864"/>
      </w:pPr>
      <w:r>
        <w:t>Ceiling Tacks/Stickers.</w:t>
      </w:r>
    </w:p>
    <w:p w:rsidR="005E5911" w:rsidRPr="00234DE1" w:rsidRDefault="005E5911" w:rsidP="005E5911">
      <w:pPr>
        <w:pStyle w:val="Heading3"/>
        <w:numPr>
          <w:ilvl w:val="2"/>
          <w:numId w:val="1"/>
        </w:numPr>
        <w:tabs>
          <w:tab w:val="clear" w:pos="936"/>
          <w:tab w:val="num" w:pos="864"/>
        </w:tabs>
        <w:ind w:left="864"/>
      </w:pPr>
      <w:r>
        <w:t>Duct Markers.</w:t>
      </w:r>
    </w:p>
    <w:p w:rsidR="005E5911" w:rsidRDefault="005E5911" w:rsidP="005E5911">
      <w:pPr>
        <w:pStyle w:val="Heading2"/>
        <w:numPr>
          <w:ilvl w:val="1"/>
          <w:numId w:val="1"/>
        </w:numPr>
      </w:pPr>
      <w:r>
        <w:t>REFERENCE SECTION 23 05 00 FOR THE FOLLOWING:</w:t>
      </w:r>
    </w:p>
    <w:p w:rsidR="005E5911" w:rsidRDefault="005E5911" w:rsidP="005E5911">
      <w:pPr>
        <w:pStyle w:val="Heading3"/>
        <w:numPr>
          <w:ilvl w:val="2"/>
          <w:numId w:val="1"/>
        </w:numPr>
        <w:tabs>
          <w:tab w:val="clear" w:pos="936"/>
          <w:tab w:val="num" w:pos="864"/>
        </w:tabs>
        <w:ind w:left="864"/>
      </w:pPr>
      <w:r>
        <w:t>Quality assurance.</w:t>
      </w:r>
    </w:p>
    <w:p w:rsidR="005E5911" w:rsidRDefault="005E5911" w:rsidP="005E5911">
      <w:pPr>
        <w:pStyle w:val="Heading3"/>
        <w:numPr>
          <w:ilvl w:val="2"/>
          <w:numId w:val="1"/>
        </w:numPr>
        <w:tabs>
          <w:tab w:val="clear" w:pos="936"/>
          <w:tab w:val="num" w:pos="864"/>
        </w:tabs>
        <w:ind w:left="864"/>
      </w:pPr>
      <w:r>
        <w:t>References.</w:t>
      </w:r>
    </w:p>
    <w:p w:rsidR="005E5911" w:rsidRDefault="005E5911" w:rsidP="005E5911">
      <w:pPr>
        <w:pStyle w:val="Heading3"/>
        <w:numPr>
          <w:ilvl w:val="2"/>
          <w:numId w:val="1"/>
        </w:numPr>
        <w:tabs>
          <w:tab w:val="clear" w:pos="936"/>
          <w:tab w:val="num" w:pos="864"/>
        </w:tabs>
        <w:ind w:left="864"/>
      </w:pPr>
      <w:r w:rsidRPr="00650008">
        <w:t>Submittals</w:t>
      </w:r>
      <w:r>
        <w:t>.</w:t>
      </w:r>
    </w:p>
    <w:p w:rsidR="005E5911" w:rsidRPr="008D7248" w:rsidRDefault="005E5911" w:rsidP="005E5911">
      <w:pPr>
        <w:pStyle w:val="Heading3"/>
        <w:numPr>
          <w:ilvl w:val="2"/>
          <w:numId w:val="1"/>
        </w:numPr>
        <w:tabs>
          <w:tab w:val="clear" w:pos="936"/>
          <w:tab w:val="num" w:pos="864"/>
        </w:tabs>
        <w:ind w:left="864"/>
      </w:pPr>
      <w:r w:rsidRPr="008D7248">
        <w:rPr>
          <w:rFonts w:cs="Arial"/>
        </w:rPr>
        <w:t>LEED Submittal:</w:t>
      </w:r>
    </w:p>
    <w:p w:rsidR="005E5911" w:rsidRPr="00650008" w:rsidRDefault="008D7248" w:rsidP="008D7248">
      <w:pPr>
        <w:pStyle w:val="Heading3"/>
        <w:numPr>
          <w:ilvl w:val="0"/>
          <w:numId w:val="0"/>
        </w:numPr>
        <w:ind w:left="864"/>
      </w:pPr>
      <w:r w:rsidRPr="00360CDC">
        <w:t>[Note to A/E: Add additional submittal requirements if LEED certification is part of project]</w:t>
      </w:r>
    </w:p>
    <w:p w:rsidR="005E5911" w:rsidRPr="00650008" w:rsidRDefault="005E5911" w:rsidP="005E5911">
      <w:pPr>
        <w:pStyle w:val="Heading3"/>
        <w:numPr>
          <w:ilvl w:val="2"/>
          <w:numId w:val="1"/>
        </w:numPr>
        <w:tabs>
          <w:tab w:val="clear" w:pos="936"/>
          <w:tab w:val="num" w:pos="864"/>
        </w:tabs>
        <w:ind w:left="864"/>
      </w:pPr>
      <w:r w:rsidRPr="00650008">
        <w:t>Operation and maintenance manuals.</w:t>
      </w:r>
    </w:p>
    <w:p w:rsidR="005E5911" w:rsidRDefault="005E5911" w:rsidP="005E5911">
      <w:pPr>
        <w:pStyle w:val="Heading3"/>
        <w:numPr>
          <w:ilvl w:val="2"/>
          <w:numId w:val="1"/>
        </w:numPr>
        <w:tabs>
          <w:tab w:val="clear" w:pos="936"/>
          <w:tab w:val="num" w:pos="864"/>
        </w:tabs>
        <w:ind w:left="864"/>
      </w:pPr>
      <w:r>
        <w:t>Project record documents</w:t>
      </w:r>
    </w:p>
    <w:p w:rsidR="005E5911" w:rsidRDefault="005E5911" w:rsidP="005E5911">
      <w:pPr>
        <w:pStyle w:val="Heading4"/>
        <w:numPr>
          <w:ilvl w:val="3"/>
          <w:numId w:val="1"/>
        </w:numPr>
      </w:pPr>
      <w:r>
        <w:t>Record actual locations of tagged valves.</w:t>
      </w:r>
    </w:p>
    <w:p w:rsidR="005E5911" w:rsidRPr="00650008" w:rsidRDefault="005E5911" w:rsidP="005E5911">
      <w:pPr>
        <w:pStyle w:val="Heading3"/>
        <w:numPr>
          <w:ilvl w:val="2"/>
          <w:numId w:val="1"/>
        </w:numPr>
        <w:tabs>
          <w:tab w:val="clear" w:pos="936"/>
          <w:tab w:val="num" w:pos="864"/>
        </w:tabs>
        <w:ind w:left="864"/>
      </w:pPr>
      <w:r>
        <w:t>Delivery, storage, and handling.</w:t>
      </w:r>
    </w:p>
    <w:p w:rsidR="005E5911" w:rsidRDefault="005E5911" w:rsidP="005E5911">
      <w:pPr>
        <w:pStyle w:val="Heading1"/>
        <w:numPr>
          <w:ilvl w:val="0"/>
          <w:numId w:val="1"/>
        </w:numPr>
      </w:pPr>
      <w:r>
        <w:t>PRODUCTS</w:t>
      </w:r>
    </w:p>
    <w:p w:rsidR="005E5911" w:rsidRDefault="005E5911" w:rsidP="005E5911">
      <w:pPr>
        <w:pStyle w:val="Heading2"/>
        <w:numPr>
          <w:ilvl w:val="1"/>
          <w:numId w:val="1"/>
        </w:numPr>
      </w:pPr>
      <w:r>
        <w:t>NAMEPLATES</w:t>
      </w:r>
    </w:p>
    <w:p w:rsidR="005E5911" w:rsidRDefault="005E5911" w:rsidP="005E5911">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5E5911" w:rsidRDefault="005E5911" w:rsidP="005E5911">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5E5911" w:rsidRDefault="005E5911" w:rsidP="005E5911">
      <w:pPr>
        <w:pStyle w:val="Heading2"/>
        <w:numPr>
          <w:ilvl w:val="1"/>
          <w:numId w:val="1"/>
        </w:numPr>
      </w:pPr>
      <w:r>
        <w:t>TAGS</w:t>
      </w:r>
    </w:p>
    <w:p w:rsidR="005E5911" w:rsidRDefault="005E5911" w:rsidP="005E5911">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5E5911" w:rsidRPr="001C5C62" w:rsidRDefault="005E5911" w:rsidP="005E5911">
      <w:pPr>
        <w:pStyle w:val="Heading3"/>
        <w:numPr>
          <w:ilvl w:val="2"/>
          <w:numId w:val="1"/>
        </w:numPr>
        <w:tabs>
          <w:tab w:val="clear" w:pos="936"/>
          <w:tab w:val="num" w:pos="864"/>
        </w:tabs>
        <w:ind w:left="864"/>
      </w:pPr>
      <w:r w:rsidRPr="001C5C62">
        <w:t xml:space="preserve">Chart:  </w:t>
      </w:r>
      <w:r w:rsidR="001C5C62">
        <w:t>Provide valve list in electronic spreadsheet format</w:t>
      </w:r>
      <w:r w:rsidRPr="001C5C62">
        <w:t xml:space="preserve">.  Valve list </w:t>
      </w:r>
      <w:r w:rsidR="001C5C62">
        <w:t xml:space="preserve">to be submitted with O&amp;M materials.  Valve list shall correspond to any </w:t>
      </w:r>
      <w:r w:rsidRPr="001C5C62">
        <w:t xml:space="preserve">mechanical piping schematics </w:t>
      </w:r>
      <w:r w:rsidR="001C5C62">
        <w:t xml:space="preserve">on </w:t>
      </w:r>
      <w:r w:rsidRPr="001C5C62">
        <w:t xml:space="preserve">plans.  </w:t>
      </w:r>
    </w:p>
    <w:p w:rsidR="005E5911" w:rsidRPr="001C5C62" w:rsidRDefault="005E5911" w:rsidP="005E5911">
      <w:pPr>
        <w:pStyle w:val="Heading3"/>
        <w:numPr>
          <w:ilvl w:val="2"/>
          <w:numId w:val="1"/>
        </w:numPr>
        <w:tabs>
          <w:tab w:val="clear" w:pos="936"/>
          <w:tab w:val="num" w:pos="864"/>
        </w:tabs>
        <w:ind w:left="864"/>
      </w:pPr>
      <w:r w:rsidRPr="001C5C62">
        <w:lastRenderedPageBreak/>
        <w:t xml:space="preserve">Pipe Schematics:  Valve numbers are to be labeled </w:t>
      </w:r>
      <w:r w:rsidR="001C5C62">
        <w:t>on electronic copies of Engineer’s schematic drawings.  Final schematic to be submitted with O&amp;M materials.</w:t>
      </w:r>
    </w:p>
    <w:p w:rsidR="005E5911" w:rsidRDefault="005E5911" w:rsidP="005E5911">
      <w:pPr>
        <w:pStyle w:val="Heading2"/>
        <w:numPr>
          <w:ilvl w:val="1"/>
          <w:numId w:val="1"/>
        </w:numPr>
      </w:pPr>
      <w:r>
        <w:t>PIPE MARKERS</w:t>
      </w:r>
    </w:p>
    <w:p w:rsidR="005E5911" w:rsidRDefault="005E5911" w:rsidP="005E5911">
      <w:pPr>
        <w:pStyle w:val="Heading3"/>
        <w:numPr>
          <w:ilvl w:val="2"/>
          <w:numId w:val="1"/>
        </w:numPr>
        <w:tabs>
          <w:tab w:val="clear" w:pos="936"/>
          <w:tab w:val="num" w:pos="864"/>
        </w:tabs>
        <w:ind w:left="864"/>
      </w:pPr>
      <w:r>
        <w:t>Color: Conform to ASME A13.1, latest revision</w:t>
      </w:r>
    </w:p>
    <w:p w:rsidR="005E5911" w:rsidRDefault="005E5911" w:rsidP="005E5911">
      <w:pPr>
        <w:pStyle w:val="Heading3"/>
        <w:numPr>
          <w:ilvl w:val="2"/>
          <w:numId w:val="1"/>
        </w:numPr>
        <w:tabs>
          <w:tab w:val="clear" w:pos="936"/>
          <w:tab w:val="num" w:pos="864"/>
        </w:tabs>
        <w:ind w:left="864"/>
      </w:pPr>
      <w:r>
        <w:t>Plastic Tape Pipe Markers: Minimum 1-1/2” letter size and 2-mil thickness, flexible, vinyl film tape with pressure sensitive adhesive backing and printed markings; minimum information indicating flow direction arrow and identification of fluid being conveyed.</w:t>
      </w:r>
      <w:r w:rsidRPr="00792BCB">
        <w:t xml:space="preserve"> </w:t>
      </w:r>
      <w:r>
        <w:t xml:space="preserve"> </w:t>
      </w:r>
    </w:p>
    <w:p w:rsidR="005E5911" w:rsidRDefault="005E5911" w:rsidP="005E5911">
      <w:pPr>
        <w:pStyle w:val="Heading3"/>
        <w:numPr>
          <w:ilvl w:val="2"/>
          <w:numId w:val="1"/>
        </w:numPr>
        <w:tabs>
          <w:tab w:val="clear" w:pos="936"/>
          <w:tab w:val="num" w:pos="864"/>
        </w:tabs>
        <w:ind w:left="864"/>
      </w:pPr>
      <w:r>
        <w:t>Underground Plastic Pipe Markers: Bright colored continuously printed plastic ribbon tape, minimum 6 inches wide by 4-mil thick, manufactured for direct burial service.  Provide tape with printing which most accurately indicates the type of service of buried pipe.</w:t>
      </w:r>
    </w:p>
    <w:p w:rsidR="005E5911" w:rsidRPr="00C35E65" w:rsidRDefault="005E5911" w:rsidP="005E5911">
      <w:pPr>
        <w:pStyle w:val="Heading2"/>
        <w:numPr>
          <w:ilvl w:val="1"/>
          <w:numId w:val="1"/>
        </w:numPr>
        <w:rPr>
          <w:strike/>
        </w:rPr>
      </w:pPr>
      <w:r w:rsidRPr="00C35E65">
        <w:rPr>
          <w:strike/>
        </w:rPr>
        <w:t>CEILING TACKS/STICKERS</w:t>
      </w:r>
    </w:p>
    <w:p w:rsidR="005E5911" w:rsidRPr="00C35E65" w:rsidRDefault="005E5911" w:rsidP="005E5911">
      <w:pPr>
        <w:pStyle w:val="Heading3"/>
        <w:numPr>
          <w:ilvl w:val="2"/>
          <w:numId w:val="1"/>
        </w:numPr>
        <w:tabs>
          <w:tab w:val="clear" w:pos="936"/>
          <w:tab w:val="num" w:pos="864"/>
        </w:tabs>
        <w:ind w:left="864"/>
        <w:rPr>
          <w:strike/>
        </w:rPr>
      </w:pPr>
      <w:r w:rsidRPr="00C35E65">
        <w:rPr>
          <w:strike/>
        </w:rPr>
        <w:t xml:space="preserve">Description:  ½” </w:t>
      </w:r>
      <w:r w:rsidR="002D4385" w:rsidRPr="00C35E65">
        <w:rPr>
          <w:strike/>
        </w:rPr>
        <w:t>self-adhesive</w:t>
      </w:r>
      <w:r w:rsidRPr="00C35E65">
        <w:rPr>
          <w:strike/>
        </w:rPr>
        <w:t xml:space="preserve"> color coded stickers.</w:t>
      </w:r>
    </w:p>
    <w:p w:rsidR="005E5911" w:rsidRPr="00C35E65" w:rsidRDefault="005E5911" w:rsidP="005E5911">
      <w:pPr>
        <w:pStyle w:val="Heading3"/>
        <w:numPr>
          <w:ilvl w:val="2"/>
          <w:numId w:val="1"/>
        </w:numPr>
        <w:tabs>
          <w:tab w:val="clear" w:pos="936"/>
          <w:tab w:val="num" w:pos="864"/>
        </w:tabs>
        <w:ind w:left="864"/>
        <w:rPr>
          <w:strike/>
        </w:rPr>
      </w:pPr>
      <w:r w:rsidRPr="00C35E65">
        <w:rPr>
          <w:strike/>
        </w:rPr>
        <w:t>Color code as follows:</w:t>
      </w:r>
    </w:p>
    <w:p w:rsidR="005E5911" w:rsidRPr="00C35E65" w:rsidRDefault="005E5911" w:rsidP="005E5911">
      <w:pPr>
        <w:pStyle w:val="Heading4"/>
        <w:numPr>
          <w:ilvl w:val="3"/>
          <w:numId w:val="1"/>
        </w:numPr>
        <w:rPr>
          <w:strike/>
        </w:rPr>
      </w:pPr>
      <w:r w:rsidRPr="00C35E65">
        <w:rPr>
          <w:strike/>
        </w:rPr>
        <w:t xml:space="preserve">Yellow </w:t>
      </w:r>
      <w:r w:rsidRPr="00C35E65">
        <w:rPr>
          <w:strike/>
        </w:rPr>
        <w:noBreakHyphen/>
        <w:t xml:space="preserve"> HVAC equipment</w:t>
      </w:r>
    </w:p>
    <w:p w:rsidR="005E5911" w:rsidRPr="00C35E65" w:rsidRDefault="005E5911" w:rsidP="005E5911">
      <w:pPr>
        <w:pStyle w:val="Heading4"/>
        <w:numPr>
          <w:ilvl w:val="3"/>
          <w:numId w:val="1"/>
        </w:numPr>
        <w:rPr>
          <w:strike/>
        </w:rPr>
      </w:pPr>
      <w:r w:rsidRPr="00C35E65">
        <w:rPr>
          <w:strike/>
        </w:rPr>
        <w:t xml:space="preserve">Red </w:t>
      </w:r>
      <w:r w:rsidRPr="00C35E65">
        <w:rPr>
          <w:strike/>
        </w:rPr>
        <w:noBreakHyphen/>
        <w:t xml:space="preserve"> Fire dampers/smoke dampers, sprinkler/standpipe system valves</w:t>
      </w:r>
    </w:p>
    <w:p w:rsidR="005E5911" w:rsidRPr="00C35E65" w:rsidRDefault="005E5911" w:rsidP="005E5911">
      <w:pPr>
        <w:pStyle w:val="Heading4"/>
        <w:numPr>
          <w:ilvl w:val="3"/>
          <w:numId w:val="1"/>
        </w:numPr>
        <w:rPr>
          <w:strike/>
        </w:rPr>
      </w:pPr>
      <w:r w:rsidRPr="00C35E65">
        <w:rPr>
          <w:strike/>
        </w:rPr>
        <w:t xml:space="preserve">Green </w:t>
      </w:r>
      <w:r w:rsidRPr="00C35E65">
        <w:rPr>
          <w:strike/>
        </w:rPr>
        <w:noBreakHyphen/>
        <w:t xml:space="preserve"> Plumbing valves</w:t>
      </w:r>
    </w:p>
    <w:p w:rsidR="005E5911" w:rsidRPr="00C35E65" w:rsidRDefault="005E5911" w:rsidP="005E5911">
      <w:pPr>
        <w:pStyle w:val="Heading4"/>
        <w:numPr>
          <w:ilvl w:val="3"/>
          <w:numId w:val="1"/>
        </w:numPr>
        <w:rPr>
          <w:strike/>
        </w:rPr>
      </w:pPr>
      <w:r w:rsidRPr="00C35E65">
        <w:rPr>
          <w:strike/>
        </w:rPr>
        <w:t xml:space="preserve">Blue </w:t>
      </w:r>
      <w:r w:rsidRPr="00C35E65">
        <w:rPr>
          <w:strike/>
        </w:rPr>
        <w:noBreakHyphen/>
        <w:t xml:space="preserve"> Heating/cooling valves</w:t>
      </w:r>
    </w:p>
    <w:p w:rsidR="005E5911" w:rsidRDefault="005E5911" w:rsidP="005E5911">
      <w:pPr>
        <w:pStyle w:val="Heading2"/>
        <w:numPr>
          <w:ilvl w:val="1"/>
          <w:numId w:val="1"/>
        </w:numPr>
      </w:pPr>
      <w:r>
        <w:t>DUCT MARKERS</w:t>
      </w:r>
    </w:p>
    <w:p w:rsidR="005E5911" w:rsidRDefault="005E5911" w:rsidP="005E5911">
      <w:pPr>
        <w:pStyle w:val="Heading3"/>
        <w:numPr>
          <w:ilvl w:val="2"/>
          <w:numId w:val="1"/>
        </w:numPr>
        <w:tabs>
          <w:tab w:val="clear" w:pos="936"/>
          <w:tab w:val="num" w:pos="864"/>
        </w:tabs>
        <w:ind w:left="864"/>
      </w:pPr>
      <w:r>
        <w:t>Plastic Tape Duct Markers:  Minimum 1-1/2” letter size and 2-mil thickness, flexible, vinyl film tape with pressure sensitive adhesive backing and printed marking; minimum information indicating flow direction arrow and identification of air system being conveyed.</w:t>
      </w:r>
    </w:p>
    <w:p w:rsidR="005E5911" w:rsidRDefault="005E5911" w:rsidP="005E5911">
      <w:pPr>
        <w:pStyle w:val="Heading1"/>
        <w:numPr>
          <w:ilvl w:val="0"/>
          <w:numId w:val="1"/>
        </w:numPr>
      </w:pPr>
      <w:r>
        <w:t>EXECUTION</w:t>
      </w:r>
    </w:p>
    <w:p w:rsidR="005E5911" w:rsidRDefault="005E5911" w:rsidP="005E5911">
      <w:pPr>
        <w:pStyle w:val="Heading2"/>
        <w:numPr>
          <w:ilvl w:val="1"/>
          <w:numId w:val="1"/>
        </w:numPr>
      </w:pPr>
      <w:r>
        <w:t>PREPARATION</w:t>
      </w:r>
    </w:p>
    <w:p w:rsidR="005E5911" w:rsidRDefault="005E5911" w:rsidP="005E5911">
      <w:pPr>
        <w:pStyle w:val="Heading3"/>
        <w:numPr>
          <w:ilvl w:val="2"/>
          <w:numId w:val="1"/>
        </w:numPr>
        <w:tabs>
          <w:tab w:val="clear" w:pos="936"/>
          <w:tab w:val="num" w:pos="864"/>
        </w:tabs>
        <w:ind w:left="864"/>
      </w:pPr>
      <w:r>
        <w:t>Degrease and clean surfaces to receive adhesive for identification materials.</w:t>
      </w:r>
    </w:p>
    <w:p w:rsidR="005E5911" w:rsidRDefault="005E5911" w:rsidP="005E5911">
      <w:pPr>
        <w:pStyle w:val="Heading2"/>
        <w:numPr>
          <w:ilvl w:val="1"/>
          <w:numId w:val="1"/>
        </w:numPr>
      </w:pPr>
      <w:r>
        <w:t>INSTALLATION</w:t>
      </w:r>
    </w:p>
    <w:p w:rsidR="005E5911" w:rsidRDefault="005E5911" w:rsidP="005E5911">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5E5911" w:rsidRDefault="005E5911" w:rsidP="005E5911">
      <w:pPr>
        <w:pStyle w:val="Heading3"/>
        <w:numPr>
          <w:ilvl w:val="2"/>
          <w:numId w:val="1"/>
        </w:numPr>
        <w:tabs>
          <w:tab w:val="clear" w:pos="936"/>
          <w:tab w:val="num" w:pos="864"/>
        </w:tabs>
        <w:ind w:left="864"/>
      </w:pPr>
      <w:r>
        <w:t>Install tags with corrosion resistant chain.</w:t>
      </w:r>
    </w:p>
    <w:p w:rsidR="005E5911" w:rsidRDefault="005E5911" w:rsidP="005E5911">
      <w:pPr>
        <w:pStyle w:val="Heading3"/>
        <w:numPr>
          <w:ilvl w:val="2"/>
          <w:numId w:val="1"/>
        </w:numPr>
        <w:tabs>
          <w:tab w:val="clear" w:pos="936"/>
          <w:tab w:val="num" w:pos="864"/>
        </w:tabs>
        <w:ind w:left="864"/>
      </w:pPr>
      <w:r>
        <w:t>Install plastic tape pipe and duct markers in accordance with manufacturer's instructions.  Directional arrow tape shall be overlapped to ensure proper adhesion and no peeling of tape in future.</w:t>
      </w:r>
    </w:p>
    <w:p w:rsidR="005E5911" w:rsidRDefault="005E5911" w:rsidP="005E5911">
      <w:pPr>
        <w:pStyle w:val="Heading3"/>
        <w:numPr>
          <w:ilvl w:val="2"/>
          <w:numId w:val="1"/>
        </w:numPr>
        <w:tabs>
          <w:tab w:val="clear" w:pos="936"/>
          <w:tab w:val="num" w:pos="864"/>
        </w:tabs>
        <w:ind w:left="864"/>
      </w:pPr>
      <w:r>
        <w:t>Identify air handling units, exhaust fans, chillers, pumps, heat generating, heat rejecting, heat transfer equipment, tanks, and water treatment devices with plastic nameplates.  Small devices, such as in</w:t>
      </w:r>
      <w:r>
        <w:noBreakHyphen/>
        <w:t>line pumps, may be identified with tags.</w:t>
      </w:r>
    </w:p>
    <w:p w:rsidR="005E5911" w:rsidRPr="00641306" w:rsidRDefault="005E5911" w:rsidP="005E5911">
      <w:pPr>
        <w:pStyle w:val="Heading3"/>
        <w:numPr>
          <w:ilvl w:val="2"/>
          <w:numId w:val="1"/>
        </w:numPr>
        <w:tabs>
          <w:tab w:val="clear" w:pos="936"/>
          <w:tab w:val="num" w:pos="864"/>
        </w:tabs>
        <w:ind w:left="864"/>
      </w:pPr>
      <w:r>
        <w:t>Identify pressure reducing valves, backflow preventers, valves, and meters with tags.</w:t>
      </w:r>
    </w:p>
    <w:p w:rsidR="005E5911" w:rsidRDefault="005E5911" w:rsidP="005E5911">
      <w:pPr>
        <w:pStyle w:val="Heading3"/>
        <w:numPr>
          <w:ilvl w:val="2"/>
          <w:numId w:val="1"/>
        </w:numPr>
        <w:tabs>
          <w:tab w:val="clear" w:pos="936"/>
          <w:tab w:val="num" w:pos="864"/>
        </w:tabs>
        <w:ind w:left="864"/>
      </w:pPr>
      <w:r>
        <w:t>Identify control panels and major control components outside panels with plastic nameplates.</w:t>
      </w:r>
    </w:p>
    <w:p w:rsidR="005E5911" w:rsidRDefault="005E5911" w:rsidP="005E5911">
      <w:pPr>
        <w:pStyle w:val="Heading3"/>
        <w:numPr>
          <w:ilvl w:val="2"/>
          <w:numId w:val="1"/>
        </w:numPr>
        <w:tabs>
          <w:tab w:val="clear" w:pos="936"/>
          <w:tab w:val="num" w:pos="864"/>
        </w:tabs>
        <w:ind w:left="864"/>
      </w:pPr>
      <w:r>
        <w:lastRenderedPageBreak/>
        <w:t>Identify valves in main and branch piping with tags.</w:t>
      </w:r>
    </w:p>
    <w:p w:rsidR="005E5911" w:rsidRDefault="005E5911" w:rsidP="005E5911">
      <w:pPr>
        <w:pStyle w:val="Heading3"/>
        <w:numPr>
          <w:ilvl w:val="2"/>
          <w:numId w:val="1"/>
        </w:numPr>
        <w:tabs>
          <w:tab w:val="clear" w:pos="936"/>
          <w:tab w:val="num" w:pos="864"/>
        </w:tabs>
        <w:ind w:left="864"/>
      </w:pPr>
      <w:r>
        <w:t>Tag automatic controls, instruments, and relays.  Key to control schematic.</w:t>
      </w:r>
    </w:p>
    <w:p w:rsidR="005E5911" w:rsidRDefault="005E5911" w:rsidP="005E5911">
      <w:pPr>
        <w:pStyle w:val="Heading3"/>
        <w:numPr>
          <w:ilvl w:val="2"/>
          <w:numId w:val="1"/>
        </w:numPr>
        <w:tabs>
          <w:tab w:val="clear" w:pos="936"/>
          <w:tab w:val="num" w:pos="864"/>
        </w:tabs>
        <w:ind w:left="864"/>
      </w:pPr>
      <w:r>
        <w:t>Identify piping, concealed or exposed, with plastic tape pipe markers.  Identify service, flow direction, and pressure when applicable, i.e. low pressure steam, high pressure steam.  Install in clear view from floor and align with axis of piping</w:t>
      </w:r>
      <w:r w:rsidRPr="00641306">
        <w:t>.  Locat</w:t>
      </w:r>
      <w:r>
        <w:t>ions</w:t>
      </w:r>
      <w:r w:rsidRPr="00641306">
        <w:t xml:space="preserve"> </w:t>
      </w:r>
      <w:r>
        <w:t xml:space="preserve">of </w:t>
      </w:r>
      <w:r w:rsidRPr="00641306">
        <w:t>identification not to exceed 15 feet on straight runs including risers and drops, more often in congested are</w:t>
      </w:r>
      <w:r>
        <w:t xml:space="preserve">as, </w:t>
      </w:r>
      <w:r w:rsidRPr="00641306">
        <w:t>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5E5911" w:rsidRPr="00C35E65" w:rsidRDefault="005E5911" w:rsidP="005E5911">
      <w:pPr>
        <w:pStyle w:val="Heading3"/>
        <w:numPr>
          <w:ilvl w:val="2"/>
          <w:numId w:val="1"/>
        </w:numPr>
        <w:tabs>
          <w:tab w:val="clear" w:pos="936"/>
          <w:tab w:val="num" w:pos="864"/>
        </w:tabs>
        <w:ind w:left="864"/>
        <w:rPr>
          <w:strike/>
        </w:rPr>
      </w:pPr>
      <w:bookmarkStart w:id="0" w:name="_GoBack"/>
      <w:r w:rsidRPr="00C35E65">
        <w:rPr>
          <w:strike/>
        </w:rPr>
        <w:t>Provide ceiling stickers or machine generated labels to locate valves, dampers, or HVAC equipment above T</w:t>
      </w:r>
      <w:r w:rsidRPr="00C35E65">
        <w:rPr>
          <w:strike/>
        </w:rPr>
        <w:noBreakHyphen/>
        <w:t>bar type panel ceilings.  Locate ceiling sticker on the ceiling grid closest to equipment.  Label each sticker with the device located above the ceiling, i.e. VBR-33.</w:t>
      </w:r>
    </w:p>
    <w:bookmarkEnd w:id="0"/>
    <w:p w:rsidR="005E5911" w:rsidRDefault="005E5911" w:rsidP="005E5911">
      <w:pPr>
        <w:pStyle w:val="Heading3"/>
        <w:numPr>
          <w:ilvl w:val="2"/>
          <w:numId w:val="1"/>
        </w:numPr>
        <w:tabs>
          <w:tab w:val="clear" w:pos="936"/>
          <w:tab w:val="num" w:pos="864"/>
        </w:tabs>
        <w:ind w:left="864"/>
      </w:pPr>
      <w:r>
        <w:t>Identify ductwork with plastic tape duct markers.  Identify service, flow direction and pressure when applicable, i.e. low pressure supply air, high pressure supply air.  Install in clear view from floor and align with centerline of duct.  Locations of identification not to exceed 15 feet from straight runs including risers and drops, more often in congested areas, at each side of penetration of structure or wall, and at each obstruction.  When several ducts from different units are located in concealed congested areas, locate identification at air handling unit, at each side of penetration of structure or enclosure, and at each obstruction.</w:t>
      </w:r>
    </w:p>
    <w:p w:rsidR="005E5911" w:rsidRDefault="005E5911" w:rsidP="005E5911"/>
    <w:p w:rsidR="005E5911" w:rsidRDefault="005E5911" w:rsidP="005E5911">
      <w:pPr>
        <w:widowControl w:val="0"/>
        <w:tabs>
          <w:tab w:val="left" w:pos="1296"/>
          <w:tab w:val="left" w:pos="3456"/>
          <w:tab w:val="left" w:pos="5616"/>
          <w:tab w:val="left" w:pos="7776"/>
        </w:tabs>
        <w:jc w:val="both"/>
        <w:rPr>
          <w:rFonts w:ascii="Univers" w:hAnsi="Univers"/>
        </w:rPr>
      </w:pPr>
    </w:p>
    <w:p w:rsidR="005E5911" w:rsidRDefault="005E5911" w:rsidP="005E5911">
      <w:pPr>
        <w:widowControl w:val="0"/>
        <w:tabs>
          <w:tab w:val="left" w:pos="1296"/>
          <w:tab w:val="left" w:pos="3456"/>
          <w:tab w:val="left" w:pos="5616"/>
          <w:tab w:val="left" w:pos="7776"/>
        </w:tabs>
        <w:jc w:val="both"/>
        <w:rPr>
          <w:rFonts w:ascii="Univers" w:hAnsi="Univers"/>
        </w:rPr>
      </w:pPr>
      <w:r>
        <w:rPr>
          <w:rFonts w:ascii="Univers" w:hAnsi="Univers"/>
        </w:rPr>
        <w:t>END OF SECTION 23 05 53</w:t>
      </w:r>
    </w:p>
    <w:p w:rsidR="005E5911" w:rsidRDefault="005E5911" w:rsidP="005E5911">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EB288C"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35692F"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5957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C450E3" w:rsidTr="006C0B06">
      <w:trPr>
        <w:jc w:val="center"/>
      </w:trPr>
      <w:tc>
        <w:tcPr>
          <w:tcW w:w="3480" w:type="dxa"/>
        </w:tcPr>
        <w:p w:rsidR="00C450E3" w:rsidRDefault="00C450E3"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C450E3" w:rsidRDefault="00C450E3" w:rsidP="00063DAF">
          <w:pPr>
            <w:pStyle w:val="Footer"/>
            <w:tabs>
              <w:tab w:val="clear" w:pos="8640"/>
              <w:tab w:val="right" w:pos="10080"/>
            </w:tabs>
            <w:jc w:val="center"/>
            <w:rPr>
              <w:sz w:val="16"/>
              <w:szCs w:val="16"/>
            </w:rPr>
          </w:pPr>
        </w:p>
      </w:tc>
      <w:tc>
        <w:tcPr>
          <w:tcW w:w="3480" w:type="dxa"/>
        </w:tcPr>
        <w:p w:rsidR="00C450E3" w:rsidRDefault="00C450E3" w:rsidP="00C450E3">
          <w:pPr>
            <w:pStyle w:val="Footer"/>
            <w:tabs>
              <w:tab w:val="clear" w:pos="8640"/>
              <w:tab w:val="right" w:pos="10080"/>
            </w:tabs>
            <w:jc w:val="right"/>
            <w:rPr>
              <w:sz w:val="16"/>
              <w:szCs w:val="16"/>
            </w:rPr>
          </w:pPr>
          <w:r w:rsidRPr="00A22E9C">
            <w:rPr>
              <w:sz w:val="16"/>
              <w:szCs w:val="16"/>
            </w:rPr>
            <w:t>23 05 53</w:t>
          </w:r>
          <w:r>
            <w:rPr>
              <w:sz w:val="16"/>
              <w:szCs w:val="16"/>
            </w:rPr>
            <w:t xml:space="preserve"> </w:t>
          </w:r>
          <w:r w:rsidRPr="00A22E9C">
            <w:rPr>
              <w:sz w:val="16"/>
              <w:szCs w:val="16"/>
            </w:rPr>
            <w:t>HVAC IDENTIFICATION</w:t>
          </w:r>
        </w:p>
      </w:tc>
    </w:tr>
    <w:tr w:rsidR="00C450E3" w:rsidTr="00063DAF">
      <w:trPr>
        <w:jc w:val="center"/>
      </w:trPr>
      <w:tc>
        <w:tcPr>
          <w:tcW w:w="3480" w:type="dxa"/>
        </w:tcPr>
        <w:p w:rsidR="00C450E3" w:rsidRDefault="00716DE2" w:rsidP="00063DAF">
          <w:pPr>
            <w:pStyle w:val="Footer"/>
            <w:tabs>
              <w:tab w:val="clear" w:pos="8640"/>
              <w:tab w:val="right" w:pos="10080"/>
            </w:tabs>
            <w:rPr>
              <w:sz w:val="16"/>
              <w:szCs w:val="16"/>
            </w:rPr>
          </w:pPr>
          <w:r>
            <w:rPr>
              <w:sz w:val="16"/>
              <w:szCs w:val="16"/>
            </w:rPr>
            <w:t xml:space="preserve">Revised </w:t>
          </w:r>
          <w:r w:rsidR="00BB6529">
            <w:rPr>
              <w:sz w:val="16"/>
              <w:szCs w:val="16"/>
            </w:rPr>
            <w:t>1/13/2017</w:t>
          </w:r>
        </w:p>
      </w:tc>
      <w:tc>
        <w:tcPr>
          <w:tcW w:w="3480" w:type="dxa"/>
        </w:tcPr>
        <w:p w:rsidR="00C450E3" w:rsidRDefault="00C450E3" w:rsidP="00063DAF">
          <w:pPr>
            <w:pStyle w:val="Footer"/>
            <w:tabs>
              <w:tab w:val="clear" w:pos="8640"/>
              <w:tab w:val="right" w:pos="10080"/>
            </w:tabs>
            <w:jc w:val="center"/>
            <w:rPr>
              <w:sz w:val="16"/>
              <w:szCs w:val="16"/>
            </w:rPr>
          </w:pPr>
          <w:r>
            <w:rPr>
              <w:sz w:val="16"/>
              <w:szCs w:val="16"/>
            </w:rPr>
            <w:t>Project #   Project Name</w:t>
          </w:r>
        </w:p>
      </w:tc>
      <w:tc>
        <w:tcPr>
          <w:tcW w:w="3480" w:type="dxa"/>
        </w:tcPr>
        <w:p w:rsidR="00C450E3" w:rsidRDefault="00C450E3"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35E6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35E65">
            <w:rPr>
              <w:rStyle w:val="PageNumber"/>
              <w:rFonts w:cs="Arial"/>
              <w:noProof/>
              <w:sz w:val="16"/>
              <w:szCs w:val="16"/>
            </w:rPr>
            <w:t>3</w:t>
          </w:r>
          <w:r w:rsidRPr="00D94A10">
            <w:rPr>
              <w:rStyle w:val="PageNumber"/>
              <w:rFonts w:cs="Arial"/>
              <w:sz w:val="16"/>
              <w:szCs w:val="16"/>
            </w:rPr>
            <w:fldChar w:fldCharType="end"/>
          </w:r>
        </w:p>
      </w:tc>
    </w:tr>
  </w:tbl>
  <w:p w:rsidR="00C450E3" w:rsidRPr="00595722" w:rsidRDefault="00C450E3" w:rsidP="00595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F69" w:rsidRPr="008F6412" w:rsidRDefault="00B63F69" w:rsidP="00E60A10">
    <w:pPr>
      <w:widowControl w:val="0"/>
      <w:tabs>
        <w:tab w:val="center" w:pos="4680"/>
        <w:tab w:val="left" w:pos="7776"/>
      </w:tabs>
      <w:spacing w:after="240"/>
    </w:pPr>
    <w:r w:rsidRPr="008F6412">
      <w:rPr>
        <w:b/>
      </w:rPr>
      <w:t xml:space="preserve">SECTION </w:t>
    </w:r>
    <w:r>
      <w:rPr>
        <w:b/>
      </w:rPr>
      <w:t>23 05 53</w:t>
    </w:r>
    <w:r w:rsidRPr="008F6412">
      <w:rPr>
        <w:b/>
      </w:rPr>
      <w:t xml:space="preserve"> - </w:t>
    </w:r>
    <w:r>
      <w:rPr>
        <w:b/>
      </w:rPr>
      <w:t>HVAC</w:t>
    </w:r>
    <w:r w:rsidRPr="008F6412">
      <w:rPr>
        <w:b/>
      </w:rPr>
      <w:t xml:space="preserve"> 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pPr>
        <w:ind w:left="0" w:firstLine="0"/>
      </w:pPr>
    </w:lvl>
    <w:lvl w:ilvl="1">
      <w:numFmt w:val="decimal"/>
      <w:pStyle w:val="SUT"/>
      <w:suff w:val="nothing"/>
      <w:lvlText w:val="SCHEDULE %2 - "/>
      <w:lvlJc w:val="left"/>
      <w:pPr>
        <w:ind w:left="0" w:firstLine="0"/>
      </w:pPr>
    </w:lvl>
    <w:lvl w:ilvl="2">
      <w:numFmt w:val="decimal"/>
      <w:pStyle w:val="DST"/>
      <w:suff w:val="nothing"/>
      <w:lvlText w:val="PRODUCT DATA SHEET %3 - "/>
      <w:lvlJc w:val="left"/>
      <w:pPr>
        <w:ind w:left="0" w:firstLine="0"/>
      </w:pPr>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18A"/>
    <w:rsid w:val="000655FF"/>
    <w:rsid w:val="00082C41"/>
    <w:rsid w:val="000B08FD"/>
    <w:rsid w:val="000C7EA8"/>
    <w:rsid w:val="0011329E"/>
    <w:rsid w:val="00133302"/>
    <w:rsid w:val="00152F22"/>
    <w:rsid w:val="001670DA"/>
    <w:rsid w:val="00183546"/>
    <w:rsid w:val="0018413A"/>
    <w:rsid w:val="00195658"/>
    <w:rsid w:val="001C5C62"/>
    <w:rsid w:val="001E644B"/>
    <w:rsid w:val="001E7A63"/>
    <w:rsid w:val="002332D1"/>
    <w:rsid w:val="00234228"/>
    <w:rsid w:val="00245CFA"/>
    <w:rsid w:val="0026282E"/>
    <w:rsid w:val="00264A10"/>
    <w:rsid w:val="00282FD1"/>
    <w:rsid w:val="00296276"/>
    <w:rsid w:val="002976BB"/>
    <w:rsid w:val="002B7964"/>
    <w:rsid w:val="002C079E"/>
    <w:rsid w:val="002D4385"/>
    <w:rsid w:val="002F0AF0"/>
    <w:rsid w:val="0030566E"/>
    <w:rsid w:val="0032351B"/>
    <w:rsid w:val="00330E21"/>
    <w:rsid w:val="00331143"/>
    <w:rsid w:val="00341982"/>
    <w:rsid w:val="00352338"/>
    <w:rsid w:val="00354FE9"/>
    <w:rsid w:val="003609ED"/>
    <w:rsid w:val="00360CDC"/>
    <w:rsid w:val="00392D5C"/>
    <w:rsid w:val="003E2EE5"/>
    <w:rsid w:val="00401244"/>
    <w:rsid w:val="00412818"/>
    <w:rsid w:val="004334B1"/>
    <w:rsid w:val="00441A40"/>
    <w:rsid w:val="004429B9"/>
    <w:rsid w:val="004549B0"/>
    <w:rsid w:val="00454A6C"/>
    <w:rsid w:val="00473558"/>
    <w:rsid w:val="0048323B"/>
    <w:rsid w:val="00484BD9"/>
    <w:rsid w:val="004958CD"/>
    <w:rsid w:val="00496D56"/>
    <w:rsid w:val="00497904"/>
    <w:rsid w:val="004A1830"/>
    <w:rsid w:val="004A22C5"/>
    <w:rsid w:val="004A46CB"/>
    <w:rsid w:val="004B5378"/>
    <w:rsid w:val="004F095C"/>
    <w:rsid w:val="00500609"/>
    <w:rsid w:val="00500883"/>
    <w:rsid w:val="00595722"/>
    <w:rsid w:val="005A719C"/>
    <w:rsid w:val="005B4DAE"/>
    <w:rsid w:val="005B4E7F"/>
    <w:rsid w:val="005E0395"/>
    <w:rsid w:val="005E5911"/>
    <w:rsid w:val="005E71CA"/>
    <w:rsid w:val="005F41C5"/>
    <w:rsid w:val="0060376F"/>
    <w:rsid w:val="0061316B"/>
    <w:rsid w:val="0061329E"/>
    <w:rsid w:val="00624BB8"/>
    <w:rsid w:val="0062624F"/>
    <w:rsid w:val="006428B1"/>
    <w:rsid w:val="00645875"/>
    <w:rsid w:val="00655586"/>
    <w:rsid w:val="00666795"/>
    <w:rsid w:val="00685CB5"/>
    <w:rsid w:val="006B2FEA"/>
    <w:rsid w:val="006B529A"/>
    <w:rsid w:val="006B574C"/>
    <w:rsid w:val="006C0B06"/>
    <w:rsid w:val="006C5CE3"/>
    <w:rsid w:val="006D1AB4"/>
    <w:rsid w:val="006D485F"/>
    <w:rsid w:val="006F1E5A"/>
    <w:rsid w:val="006F29F5"/>
    <w:rsid w:val="006F769E"/>
    <w:rsid w:val="00702F5B"/>
    <w:rsid w:val="007042AE"/>
    <w:rsid w:val="00711FB4"/>
    <w:rsid w:val="00712365"/>
    <w:rsid w:val="00716DE2"/>
    <w:rsid w:val="007244B9"/>
    <w:rsid w:val="00726118"/>
    <w:rsid w:val="0074658C"/>
    <w:rsid w:val="0075625C"/>
    <w:rsid w:val="0076028D"/>
    <w:rsid w:val="007605D7"/>
    <w:rsid w:val="00770320"/>
    <w:rsid w:val="007909EC"/>
    <w:rsid w:val="0079259F"/>
    <w:rsid w:val="007A2CE2"/>
    <w:rsid w:val="007C0E6E"/>
    <w:rsid w:val="007C7BC8"/>
    <w:rsid w:val="007D2E28"/>
    <w:rsid w:val="007F1C91"/>
    <w:rsid w:val="008036D8"/>
    <w:rsid w:val="008250A1"/>
    <w:rsid w:val="00826A19"/>
    <w:rsid w:val="00832D80"/>
    <w:rsid w:val="008A4879"/>
    <w:rsid w:val="008C4887"/>
    <w:rsid w:val="008D1B05"/>
    <w:rsid w:val="008D7248"/>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E9C"/>
    <w:rsid w:val="00A361FA"/>
    <w:rsid w:val="00A50195"/>
    <w:rsid w:val="00A91A43"/>
    <w:rsid w:val="00AA52D0"/>
    <w:rsid w:val="00AB5169"/>
    <w:rsid w:val="00AB763E"/>
    <w:rsid w:val="00AE456D"/>
    <w:rsid w:val="00AE7F7E"/>
    <w:rsid w:val="00B047CA"/>
    <w:rsid w:val="00B2253B"/>
    <w:rsid w:val="00B34D31"/>
    <w:rsid w:val="00B63F69"/>
    <w:rsid w:val="00B7054F"/>
    <w:rsid w:val="00B77EBB"/>
    <w:rsid w:val="00B86A99"/>
    <w:rsid w:val="00B87B9D"/>
    <w:rsid w:val="00BB6529"/>
    <w:rsid w:val="00BC591D"/>
    <w:rsid w:val="00C237C4"/>
    <w:rsid w:val="00C25FD2"/>
    <w:rsid w:val="00C26362"/>
    <w:rsid w:val="00C35B67"/>
    <w:rsid w:val="00C35E65"/>
    <w:rsid w:val="00C42704"/>
    <w:rsid w:val="00C450E3"/>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2B1D"/>
    <w:rsid w:val="00DB4695"/>
    <w:rsid w:val="00DC285C"/>
    <w:rsid w:val="00DD3F34"/>
    <w:rsid w:val="00DF736A"/>
    <w:rsid w:val="00E23D7C"/>
    <w:rsid w:val="00E253BE"/>
    <w:rsid w:val="00E26282"/>
    <w:rsid w:val="00E30B24"/>
    <w:rsid w:val="00E46B58"/>
    <w:rsid w:val="00E47B3E"/>
    <w:rsid w:val="00E56ADA"/>
    <w:rsid w:val="00E60808"/>
    <w:rsid w:val="00E60A10"/>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84916BCB-D687-4477-B0DC-229B7E7C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2CB4D7-249B-48AA-AA57-2E0148778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53</dc:title>
  <dc:creator>UNL</dc:creator>
  <cp:lastModifiedBy>Stefan Newbold</cp:lastModifiedBy>
  <cp:revision>15</cp:revision>
  <cp:lastPrinted>2009-03-05T22:14:00Z</cp:lastPrinted>
  <dcterms:created xsi:type="dcterms:W3CDTF">2013-01-17T20:25:00Z</dcterms:created>
  <dcterms:modified xsi:type="dcterms:W3CDTF">2016-12-23T17:15:00Z</dcterms:modified>
  <cp:version>2</cp:version>
</cp:coreProperties>
</file>